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5E" w:rsidRPr="00A11CC7" w:rsidRDefault="007F605E" w:rsidP="007F605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11CC7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F605E" w:rsidRPr="00A11CC7" w:rsidRDefault="00BC56F6" w:rsidP="007F605E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НЕХАЕВСКОГО</w:t>
      </w:r>
      <w:r w:rsidR="007F605E" w:rsidRPr="00A11CC7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F605E" w:rsidRPr="00A11CC7" w:rsidRDefault="007F605E" w:rsidP="007F605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11CC7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7F605E" w:rsidRPr="00A11CC7" w:rsidRDefault="007F605E" w:rsidP="007F605E">
      <w:pPr>
        <w:jc w:val="center"/>
        <w:rPr>
          <w:rFonts w:ascii="Arial" w:hAnsi="Arial" w:cs="Arial"/>
          <w:b/>
          <w:sz w:val="32"/>
          <w:szCs w:val="32"/>
        </w:rPr>
      </w:pPr>
    </w:p>
    <w:p w:rsidR="007F605E" w:rsidRPr="00A11CC7" w:rsidRDefault="007F605E" w:rsidP="007F605E">
      <w:pPr>
        <w:jc w:val="center"/>
        <w:rPr>
          <w:rFonts w:ascii="Arial" w:hAnsi="Arial" w:cs="Arial"/>
          <w:b/>
          <w:sz w:val="32"/>
          <w:szCs w:val="32"/>
        </w:rPr>
      </w:pPr>
      <w:r w:rsidRPr="00A11CC7">
        <w:rPr>
          <w:rFonts w:ascii="Arial" w:hAnsi="Arial" w:cs="Arial"/>
          <w:b/>
          <w:sz w:val="32"/>
          <w:szCs w:val="32"/>
        </w:rPr>
        <w:t>РЕШЕНИЕ</w:t>
      </w:r>
    </w:p>
    <w:p w:rsidR="007F605E" w:rsidRPr="00A11CC7" w:rsidRDefault="00650BC1" w:rsidP="007F60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31 марта </w:t>
      </w:r>
      <w:r w:rsidR="007F605E">
        <w:rPr>
          <w:rFonts w:ascii="Arial" w:hAnsi="Arial" w:cs="Arial"/>
          <w:b/>
          <w:sz w:val="32"/>
          <w:szCs w:val="32"/>
        </w:rPr>
        <w:t>2023</w:t>
      </w:r>
      <w:r w:rsidR="007F605E" w:rsidRPr="00A11CC7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75</w:t>
      </w:r>
    </w:p>
    <w:p w:rsidR="007F605E" w:rsidRDefault="007F605E" w:rsidP="007F605E"/>
    <w:p w:rsidR="007F605E" w:rsidRDefault="007F605E" w:rsidP="007F605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Положение</w:t>
      </w:r>
      <w:r w:rsidRPr="00B14899">
        <w:rPr>
          <w:rFonts w:ascii="Arial" w:hAnsi="Arial" w:cs="Arial"/>
          <w:b/>
          <w:bCs/>
          <w:sz w:val="32"/>
          <w:szCs w:val="32"/>
        </w:rPr>
        <w:t xml:space="preserve"> о порядке и условиях приватизации муниципального имущества муниципального образования «</w:t>
      </w:r>
      <w:r w:rsidR="00BC56F6">
        <w:rPr>
          <w:rFonts w:ascii="Arial" w:hAnsi="Arial" w:cs="Arial"/>
          <w:b/>
          <w:bCs/>
          <w:sz w:val="32"/>
          <w:szCs w:val="32"/>
        </w:rPr>
        <w:t xml:space="preserve">Нехаевский </w:t>
      </w:r>
      <w:r w:rsidRPr="00B14899">
        <w:rPr>
          <w:rFonts w:ascii="Arial" w:hAnsi="Arial" w:cs="Arial"/>
          <w:b/>
          <w:bCs/>
          <w:sz w:val="32"/>
          <w:szCs w:val="32"/>
        </w:rPr>
        <w:t>сельсовет» Рыльского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, утвержденное решением Собрания депутатов </w:t>
      </w:r>
      <w:r w:rsidR="00BC56F6">
        <w:rPr>
          <w:rFonts w:ascii="Arial" w:hAnsi="Arial" w:cs="Arial"/>
          <w:b/>
          <w:bCs/>
          <w:sz w:val="32"/>
          <w:szCs w:val="32"/>
        </w:rPr>
        <w:t>Нехаевского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Рыльского </w:t>
      </w:r>
    </w:p>
    <w:p w:rsidR="00BC56F6" w:rsidRDefault="00BC56F6" w:rsidP="007F605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района от 30</w:t>
      </w:r>
      <w:bookmarkStart w:id="0" w:name="_Hlk119503074"/>
      <w:r>
        <w:rPr>
          <w:rFonts w:ascii="Arial" w:hAnsi="Arial" w:cs="Arial"/>
          <w:b/>
          <w:bCs/>
          <w:sz w:val="32"/>
          <w:szCs w:val="32"/>
        </w:rPr>
        <w:t>.04.2021 № 243</w:t>
      </w:r>
    </w:p>
    <w:p w:rsidR="007F605E" w:rsidRDefault="00BC56F6" w:rsidP="007F605E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(в редакции от 15.11.2021г.№14; 23.12.2022 №56г.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7F605E">
        <w:rPr>
          <w:rFonts w:ascii="Arial" w:hAnsi="Arial" w:cs="Arial"/>
          <w:b/>
          <w:bCs/>
          <w:sz w:val="32"/>
          <w:szCs w:val="32"/>
        </w:rPr>
        <w:t>)</w:t>
      </w:r>
      <w:proofErr w:type="gramEnd"/>
    </w:p>
    <w:bookmarkEnd w:id="0"/>
    <w:p w:rsidR="007F605E" w:rsidRDefault="007F605E" w:rsidP="007F605E">
      <w:pPr>
        <w:jc w:val="both"/>
        <w:rPr>
          <w:sz w:val="26"/>
          <w:szCs w:val="26"/>
        </w:rPr>
      </w:pPr>
    </w:p>
    <w:p w:rsidR="007F605E" w:rsidRPr="001F2A47" w:rsidRDefault="007F605E" w:rsidP="007F605E">
      <w:pPr>
        <w:jc w:val="both"/>
        <w:rPr>
          <w:sz w:val="26"/>
          <w:szCs w:val="26"/>
        </w:rPr>
      </w:pPr>
    </w:p>
    <w:p w:rsidR="007F605E" w:rsidRDefault="007F605E" w:rsidP="007F605E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proofErr w:type="gramStart"/>
      <w:r>
        <w:rPr>
          <w:rFonts w:ascii="Arial" w:hAnsi="Arial" w:cs="Arial"/>
          <w:b w:val="0"/>
        </w:rPr>
        <w:t>На основании протеста Прокуратуры Рыльского района Курской области, от 28.02.2023, в</w:t>
      </w:r>
      <w:r w:rsidRPr="001B1998">
        <w:rPr>
          <w:rFonts w:ascii="Arial" w:hAnsi="Arial" w:cs="Arial"/>
          <w:b w:val="0"/>
        </w:rPr>
        <w:t xml:space="preserve"> соответствии</w:t>
      </w:r>
      <w:r>
        <w:rPr>
          <w:rFonts w:ascii="Arial" w:hAnsi="Arial" w:cs="Arial"/>
          <w:b w:val="0"/>
        </w:rPr>
        <w:t xml:space="preserve"> с </w:t>
      </w:r>
      <w:r w:rsidRPr="001B1998">
        <w:rPr>
          <w:rFonts w:ascii="Arial" w:hAnsi="Arial" w:cs="Arial"/>
          <w:b w:val="0"/>
        </w:rPr>
        <w:t>Федеральными законами от</w:t>
      </w:r>
      <w:r>
        <w:rPr>
          <w:rFonts w:ascii="Arial" w:hAnsi="Arial" w:cs="Arial"/>
          <w:b w:val="0"/>
        </w:rPr>
        <w:t xml:space="preserve"> 06.02.2023 № 13-ФЗ «О внесении изменений в отдельные законодательные акты Российской Федерации», от</w:t>
      </w:r>
      <w:r w:rsidRPr="001B1998">
        <w:rPr>
          <w:rFonts w:ascii="Arial" w:hAnsi="Arial" w:cs="Arial"/>
          <w:b w:val="0"/>
        </w:rPr>
        <w:t xml:space="preserve"> 06.10.2003г. № 131-ФЗ «Об общих принципах организации местного самоуправления в Российской Федерации» и от 21.12.2001г. </w:t>
      </w:r>
      <w:hyperlink r:id="rId5" w:history="1">
        <w:r w:rsidRPr="001B1998">
          <w:rPr>
            <w:rFonts w:ascii="Arial" w:hAnsi="Arial" w:cs="Arial"/>
            <w:b w:val="0"/>
          </w:rPr>
          <w:t>№</w:t>
        </w:r>
      </w:hyperlink>
      <w:r w:rsidRPr="001B1998">
        <w:rPr>
          <w:rFonts w:ascii="Arial" w:hAnsi="Arial" w:cs="Arial"/>
          <w:b w:val="0"/>
        </w:rPr>
        <w:t xml:space="preserve"> 178-ФЗ «О приватизации государственного и муниципального имущества»,</w:t>
      </w:r>
      <w:hyperlink r:id="rId6" w:history="1">
        <w:r w:rsidRPr="001B1998">
          <w:rPr>
            <w:rFonts w:ascii="Arial" w:hAnsi="Arial" w:cs="Arial"/>
            <w:b w:val="0"/>
          </w:rPr>
          <w:t>Уставом</w:t>
        </w:r>
      </w:hyperlink>
      <w:r w:rsidRPr="001B1998">
        <w:rPr>
          <w:rFonts w:ascii="Arial" w:hAnsi="Arial" w:cs="Arial"/>
          <w:b w:val="0"/>
        </w:rPr>
        <w:t xml:space="preserve"> муниципального образования «</w:t>
      </w:r>
      <w:r w:rsidR="00BC56F6">
        <w:rPr>
          <w:rFonts w:ascii="Arial" w:hAnsi="Arial" w:cs="Arial"/>
          <w:b w:val="0"/>
        </w:rPr>
        <w:t>Нехаевский</w:t>
      </w:r>
      <w:r w:rsidRPr="001B1998">
        <w:rPr>
          <w:rFonts w:ascii="Arial" w:hAnsi="Arial" w:cs="Arial"/>
          <w:b w:val="0"/>
        </w:rPr>
        <w:t xml:space="preserve"> сельсовет» Рыльского района Курской области</w:t>
      </w:r>
      <w:proofErr w:type="gramEnd"/>
      <w:r w:rsidRPr="001B1998">
        <w:rPr>
          <w:rFonts w:ascii="Arial" w:hAnsi="Arial" w:cs="Arial"/>
          <w:b w:val="0"/>
        </w:rPr>
        <w:t xml:space="preserve">, Собрание депутатов </w:t>
      </w:r>
      <w:r w:rsidR="00BC56F6">
        <w:rPr>
          <w:rFonts w:ascii="Arial" w:hAnsi="Arial" w:cs="Arial"/>
          <w:b w:val="0"/>
        </w:rPr>
        <w:t>Нехаевского</w:t>
      </w:r>
      <w:r w:rsidRPr="001B1998">
        <w:rPr>
          <w:rFonts w:ascii="Arial" w:hAnsi="Arial" w:cs="Arial"/>
          <w:b w:val="0"/>
        </w:rPr>
        <w:t xml:space="preserve"> сельсовета Рыльского района </w:t>
      </w:r>
      <w:r w:rsidRPr="001B1998">
        <w:rPr>
          <w:rFonts w:ascii="Arial" w:hAnsi="Arial" w:cs="Arial"/>
          <w:b w:val="0"/>
          <w:bCs w:val="0"/>
        </w:rPr>
        <w:t>решило</w:t>
      </w:r>
      <w:r w:rsidRPr="001B1998">
        <w:rPr>
          <w:rFonts w:ascii="Arial" w:hAnsi="Arial" w:cs="Arial"/>
          <w:b w:val="0"/>
        </w:rPr>
        <w:t>:</w:t>
      </w:r>
    </w:p>
    <w:p w:rsidR="007F605E" w:rsidRDefault="007F605E" w:rsidP="007F605E">
      <w:pPr>
        <w:numPr>
          <w:ilvl w:val="0"/>
          <w:numId w:val="1"/>
        </w:numPr>
        <w:rPr>
          <w:rFonts w:ascii="Arial" w:hAnsi="Arial" w:cs="Arial"/>
          <w:bCs/>
        </w:rPr>
      </w:pPr>
      <w:r w:rsidRPr="0017743D">
        <w:rPr>
          <w:rFonts w:ascii="Arial" w:hAnsi="Arial" w:cs="Arial"/>
        </w:rPr>
        <w:t xml:space="preserve">Внести в </w:t>
      </w:r>
      <w:r w:rsidRPr="0017743D">
        <w:rPr>
          <w:rFonts w:ascii="Arial" w:hAnsi="Arial" w:cs="Arial"/>
          <w:bCs/>
        </w:rPr>
        <w:t xml:space="preserve">Положение о порядке и условиях приватизации </w:t>
      </w:r>
      <w:proofErr w:type="gramStart"/>
      <w:r w:rsidRPr="0017743D">
        <w:rPr>
          <w:rFonts w:ascii="Arial" w:hAnsi="Arial" w:cs="Arial"/>
          <w:bCs/>
        </w:rPr>
        <w:t>муниципального</w:t>
      </w:r>
      <w:proofErr w:type="gramEnd"/>
      <w:r w:rsidRPr="0017743D">
        <w:rPr>
          <w:rFonts w:ascii="Arial" w:hAnsi="Arial" w:cs="Arial"/>
          <w:bCs/>
        </w:rPr>
        <w:t xml:space="preserve"> </w:t>
      </w:r>
    </w:p>
    <w:p w:rsidR="007F605E" w:rsidRDefault="007F605E" w:rsidP="007F605E">
      <w:pPr>
        <w:rPr>
          <w:rFonts w:ascii="Arial" w:hAnsi="Arial" w:cs="Arial"/>
          <w:bCs/>
        </w:rPr>
      </w:pPr>
      <w:r w:rsidRPr="0017743D">
        <w:rPr>
          <w:rFonts w:ascii="Arial" w:hAnsi="Arial" w:cs="Arial"/>
          <w:bCs/>
        </w:rPr>
        <w:t>имущества муниципального образования «</w:t>
      </w:r>
      <w:r w:rsidR="00BC56F6">
        <w:rPr>
          <w:rFonts w:ascii="Arial" w:hAnsi="Arial" w:cs="Arial"/>
          <w:bCs/>
        </w:rPr>
        <w:t>Нехаевский</w:t>
      </w:r>
      <w:r w:rsidRPr="0017743D">
        <w:rPr>
          <w:rFonts w:ascii="Arial" w:hAnsi="Arial" w:cs="Arial"/>
          <w:bCs/>
        </w:rPr>
        <w:t xml:space="preserve"> сельсовет» Рыльского района Курской области, утвержденное решением Собрания депутатов </w:t>
      </w:r>
      <w:r w:rsidR="00BC56F6">
        <w:rPr>
          <w:rFonts w:ascii="Arial" w:hAnsi="Arial" w:cs="Arial"/>
          <w:bCs/>
        </w:rPr>
        <w:t>Нехаевского</w:t>
      </w:r>
      <w:r w:rsidRPr="0017743D">
        <w:rPr>
          <w:rFonts w:ascii="Arial" w:hAnsi="Arial" w:cs="Arial"/>
          <w:bCs/>
        </w:rPr>
        <w:t xml:space="preserve"> с</w:t>
      </w:r>
      <w:r w:rsidR="00BC56F6">
        <w:rPr>
          <w:rFonts w:ascii="Arial" w:hAnsi="Arial" w:cs="Arial"/>
          <w:bCs/>
        </w:rPr>
        <w:t>ельсовета Рыльского района от 30.04.2021 № 243</w:t>
      </w:r>
      <w:r>
        <w:rPr>
          <w:rFonts w:ascii="Arial" w:hAnsi="Arial" w:cs="Arial"/>
          <w:bCs/>
        </w:rPr>
        <w:t xml:space="preserve"> </w:t>
      </w:r>
      <w:r w:rsidR="00BC56F6">
        <w:rPr>
          <w:rFonts w:ascii="Arial" w:hAnsi="Arial" w:cs="Arial"/>
        </w:rPr>
        <w:t>(в редакции от 15.11.2021г. №14, от 23.12.2022г. №56</w:t>
      </w:r>
      <w:r w:rsidRPr="00A1554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(далее </w:t>
      </w:r>
      <w:proofErr w:type="gramStart"/>
      <w:r>
        <w:rPr>
          <w:rFonts w:ascii="Arial" w:hAnsi="Arial" w:cs="Arial"/>
        </w:rPr>
        <w:t>-П</w:t>
      </w:r>
      <w:proofErr w:type="gramEnd"/>
      <w:r>
        <w:rPr>
          <w:rFonts w:ascii="Arial" w:hAnsi="Arial" w:cs="Arial"/>
        </w:rPr>
        <w:t xml:space="preserve">оложение) </w:t>
      </w:r>
      <w:r>
        <w:rPr>
          <w:rFonts w:ascii="Arial" w:hAnsi="Arial" w:cs="Arial"/>
          <w:bCs/>
        </w:rPr>
        <w:t>следующие изменения и дополнения:</w:t>
      </w:r>
    </w:p>
    <w:p w:rsidR="007F605E" w:rsidRDefault="007F605E" w:rsidP="00BC56F6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Статью 1.2 Раздела 1 дополнить пунктами 12,13 следующего </w:t>
      </w:r>
    </w:p>
    <w:p w:rsidR="007F605E" w:rsidRPr="007F605E" w:rsidRDefault="007F605E" w:rsidP="00BC56F6">
      <w:pPr>
        <w:jc w:val="both"/>
        <w:rPr>
          <w:rFonts w:ascii="Arial" w:hAnsi="Arial" w:cs="Arial"/>
          <w:bCs/>
        </w:rPr>
      </w:pPr>
      <w:r w:rsidRPr="007F605E">
        <w:rPr>
          <w:rFonts w:ascii="Arial" w:hAnsi="Arial" w:cs="Arial"/>
          <w:bCs/>
        </w:rPr>
        <w:t>содержания:</w:t>
      </w:r>
    </w:p>
    <w:p w:rsidR="007F605E" w:rsidRDefault="007F605E" w:rsidP="00BC56F6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F605E">
        <w:rPr>
          <w:rFonts w:ascii="Arial" w:hAnsi="Arial" w:cs="Arial"/>
          <w:bCs/>
        </w:rPr>
        <w:t xml:space="preserve">«12) </w:t>
      </w:r>
      <w:r w:rsidRPr="007F605E">
        <w:rPr>
          <w:rFonts w:ascii="Arial" w:hAnsi="Arial" w:cs="Arial"/>
          <w:color w:val="000000"/>
          <w:shd w:val="clear" w:color="auto" w:fill="FFFFFF"/>
        </w:rPr>
        <w:t>государственного резерва;</w:t>
      </w:r>
    </w:p>
    <w:p w:rsidR="007F605E" w:rsidRPr="007F605E" w:rsidRDefault="007F605E" w:rsidP="00BC56F6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F605E">
        <w:rPr>
          <w:rFonts w:ascii="Arial" w:hAnsi="Arial" w:cs="Arial"/>
          <w:color w:val="000000"/>
          <w:shd w:val="clear" w:color="auto" w:fill="FFFFFF"/>
        </w:rPr>
        <w:t xml:space="preserve">13) судов, обращенных в собственность государства, а также имущества, </w:t>
      </w:r>
    </w:p>
    <w:p w:rsidR="007F605E" w:rsidRDefault="007F605E" w:rsidP="00BC56F6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7F605E">
        <w:rPr>
          <w:rFonts w:ascii="Arial" w:hAnsi="Arial" w:cs="Arial"/>
          <w:color w:val="000000"/>
          <w:shd w:val="clear" w:color="auto" w:fill="FFFFFF"/>
        </w:rPr>
        <w:t>образовавшегося</w:t>
      </w:r>
      <w:proofErr w:type="gramEnd"/>
      <w:r w:rsidRPr="007F605E">
        <w:rPr>
          <w:rFonts w:ascii="Arial" w:hAnsi="Arial" w:cs="Arial"/>
          <w:color w:val="000000"/>
          <w:shd w:val="clear" w:color="auto" w:fill="FFFFFF"/>
        </w:rPr>
        <w:t xml:space="preserve"> в результате их утилизации;</w:t>
      </w:r>
      <w:r>
        <w:rPr>
          <w:rFonts w:ascii="Arial" w:hAnsi="Arial" w:cs="Arial"/>
          <w:color w:val="000000"/>
          <w:shd w:val="clear" w:color="auto" w:fill="FFFFFF"/>
        </w:rPr>
        <w:t>»;</w:t>
      </w:r>
    </w:p>
    <w:p w:rsidR="007F605E" w:rsidRDefault="007F605E" w:rsidP="00BC56F6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1.2</w:t>
      </w:r>
      <w:r w:rsidR="00D7413C">
        <w:rPr>
          <w:rFonts w:ascii="Arial" w:hAnsi="Arial" w:cs="Arial"/>
          <w:color w:val="000000"/>
          <w:shd w:val="clear" w:color="auto" w:fill="FFFFFF"/>
        </w:rPr>
        <w:t>.Статью 8.1 Раздела 8 изложить в новой редакции:</w:t>
      </w:r>
    </w:p>
    <w:p w:rsidR="00D7413C" w:rsidRPr="00D7413C" w:rsidRDefault="00D7413C" w:rsidP="00BC56F6">
      <w:pPr>
        <w:pStyle w:val="a5"/>
        <w:shd w:val="clear" w:color="auto" w:fill="FFFFFF"/>
        <w:spacing w:before="210"/>
        <w:ind w:firstLine="540"/>
        <w:jc w:val="both"/>
        <w:rPr>
          <w:rFonts w:ascii="Arial" w:hAnsi="Arial" w:cs="Arial"/>
          <w:color w:val="000000"/>
        </w:rPr>
      </w:pPr>
      <w:r w:rsidRPr="00D7413C">
        <w:rPr>
          <w:rFonts w:ascii="Arial" w:hAnsi="Arial" w:cs="Arial"/>
          <w:color w:val="000000"/>
          <w:shd w:val="clear" w:color="auto" w:fill="FFFFFF"/>
        </w:rPr>
        <w:t>«</w:t>
      </w:r>
      <w:r w:rsidRPr="00D7413C">
        <w:rPr>
          <w:rFonts w:ascii="Arial" w:hAnsi="Arial" w:cs="Arial"/>
          <w:color w:val="000000"/>
        </w:rPr>
        <w:t>Информационное сообщение о продаже государственного или муниципального имущества, об итогах его продажи размещается также на сайте продавца государственного или муниципального имущества в сети "Интернет".</w:t>
      </w:r>
    </w:p>
    <w:p w:rsidR="00D7413C" w:rsidRPr="00D7413C" w:rsidRDefault="00D7413C" w:rsidP="00D7413C">
      <w:pPr>
        <w:rPr>
          <w:rFonts w:ascii="Arial" w:hAnsi="Arial" w:cs="Arial"/>
        </w:rPr>
      </w:pPr>
      <w:r w:rsidRPr="00D7413C">
        <w:rPr>
          <w:rFonts w:ascii="Arial" w:hAnsi="Arial" w:cs="Arial"/>
        </w:rPr>
        <w:t>Информационное сообщение о продаже государственного или муниципального имущества подлежит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D7413C" w:rsidRPr="00D7413C" w:rsidRDefault="00D7413C" w:rsidP="00D7413C">
      <w:pPr>
        <w:shd w:val="clear" w:color="auto" w:fill="FFFFFF"/>
        <w:spacing w:before="210" w:line="360" w:lineRule="atLeast"/>
        <w:rPr>
          <w:rFonts w:ascii="Arial" w:hAnsi="Arial" w:cs="Arial"/>
          <w:color w:val="828282"/>
        </w:rPr>
      </w:pPr>
    </w:p>
    <w:p w:rsidR="00D7413C" w:rsidRDefault="00D7413C" w:rsidP="00D7413C">
      <w:pPr>
        <w:rPr>
          <w:rFonts w:ascii="Arial" w:hAnsi="Arial" w:cs="Arial"/>
        </w:rPr>
      </w:pPr>
      <w:r w:rsidRPr="00D7413C">
        <w:rPr>
          <w:rFonts w:ascii="Arial" w:hAnsi="Arial" w:cs="Arial"/>
        </w:rPr>
        <w:lastRenderedPageBreak/>
        <w:t>Решение об условиях приватизации государственного и муниципального имущества размещается в открытом доступе на официальном сайте в сети "Интернет" в течение десяти дней со дня принятия этого решения</w:t>
      </w:r>
      <w:proofErr w:type="gramStart"/>
      <w:r w:rsidRPr="00D7413C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D7413C" w:rsidRPr="00D7413C" w:rsidRDefault="00D7413C" w:rsidP="00D7413C">
      <w:pPr>
        <w:pStyle w:val="a4"/>
        <w:numPr>
          <w:ilvl w:val="1"/>
          <w:numId w:val="2"/>
        </w:numPr>
        <w:rPr>
          <w:rFonts w:ascii="Arial" w:hAnsi="Arial" w:cs="Arial"/>
        </w:rPr>
      </w:pPr>
      <w:r w:rsidRPr="00D7413C">
        <w:rPr>
          <w:rFonts w:ascii="Arial" w:hAnsi="Arial" w:cs="Arial"/>
        </w:rPr>
        <w:t>В Разделе 9 изложить в новой редакции:</w:t>
      </w:r>
    </w:p>
    <w:p w:rsidR="00D7413C" w:rsidRPr="00D7413C" w:rsidRDefault="001A1903" w:rsidP="00D7413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первый абзац </w:t>
      </w:r>
      <w:r w:rsidR="00D7413C" w:rsidRPr="00D7413C">
        <w:rPr>
          <w:rFonts w:ascii="Arial" w:hAnsi="Arial" w:cs="Arial"/>
        </w:rPr>
        <w:t>част</w:t>
      </w:r>
      <w:r>
        <w:rPr>
          <w:rFonts w:ascii="Arial" w:hAnsi="Arial" w:cs="Arial"/>
        </w:rPr>
        <w:t>и</w:t>
      </w:r>
      <w:r w:rsidR="00D7413C" w:rsidRPr="00D7413C">
        <w:rPr>
          <w:rFonts w:ascii="Arial" w:hAnsi="Arial" w:cs="Arial"/>
        </w:rPr>
        <w:t xml:space="preserve"> 6 статьи 9.2.1 </w:t>
      </w:r>
    </w:p>
    <w:p w:rsidR="00D7413C" w:rsidRPr="00D7413C" w:rsidRDefault="00D7413C" w:rsidP="00D7413C">
      <w:pPr>
        <w:pStyle w:val="a6"/>
        <w:rPr>
          <w:rFonts w:ascii="Arial" w:hAnsi="Arial" w:cs="Arial"/>
        </w:rPr>
      </w:pPr>
      <w:bookmarkStart w:id="1" w:name="_Hlk129000491"/>
      <w:r w:rsidRPr="00D7413C">
        <w:rPr>
          <w:rFonts w:ascii="Arial" w:hAnsi="Arial" w:cs="Arial"/>
        </w:rPr>
        <w:t>«6) Для участия в конкурсе претендент вносит задаток на счет продавца в размере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D7413C" w:rsidRDefault="00D7413C" w:rsidP="00D7413C">
      <w:pPr>
        <w:pStyle w:val="a6"/>
        <w:rPr>
          <w:rFonts w:ascii="Arial" w:hAnsi="Arial" w:cs="Arial"/>
        </w:rPr>
      </w:pPr>
      <w:r w:rsidRPr="00D7413C">
        <w:rPr>
          <w:rFonts w:ascii="Arial" w:hAnsi="Arial" w:cs="Arial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proofErr w:type="gramStart"/>
      <w:r w:rsidRPr="00D7413C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bookmarkEnd w:id="1"/>
    <w:p w:rsidR="00D7413C" w:rsidRDefault="001A1903" w:rsidP="00D7413C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первый абзац</w:t>
      </w:r>
      <w:r w:rsidR="00D7413C">
        <w:rPr>
          <w:rFonts w:ascii="Arial" w:hAnsi="Arial" w:cs="Arial"/>
        </w:rPr>
        <w:t xml:space="preserve"> част</w:t>
      </w:r>
      <w:r>
        <w:rPr>
          <w:rFonts w:ascii="Arial" w:hAnsi="Arial" w:cs="Arial"/>
        </w:rPr>
        <w:t>и</w:t>
      </w:r>
      <w:r w:rsidR="00D7413C">
        <w:rPr>
          <w:rFonts w:ascii="Arial" w:hAnsi="Arial" w:cs="Arial"/>
        </w:rPr>
        <w:t xml:space="preserve"> 6 статьи 9.5 </w:t>
      </w:r>
    </w:p>
    <w:p w:rsidR="001A1903" w:rsidRPr="00D7413C" w:rsidRDefault="001A1903" w:rsidP="001A1903">
      <w:pPr>
        <w:pStyle w:val="a6"/>
        <w:rPr>
          <w:rFonts w:ascii="Arial" w:hAnsi="Arial" w:cs="Arial"/>
        </w:rPr>
      </w:pPr>
      <w:r w:rsidRPr="00D7413C">
        <w:rPr>
          <w:rFonts w:ascii="Arial" w:hAnsi="Arial" w:cs="Arial"/>
        </w:rPr>
        <w:t>«6) Для участия в конкурсе претендент вносит задаток на счет продавца в размере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1A1903" w:rsidRDefault="001A1903" w:rsidP="001A1903">
      <w:pPr>
        <w:pStyle w:val="a6"/>
        <w:rPr>
          <w:rFonts w:ascii="Arial" w:hAnsi="Arial" w:cs="Arial"/>
        </w:rPr>
      </w:pPr>
      <w:r w:rsidRPr="00D7413C">
        <w:rPr>
          <w:rFonts w:ascii="Arial" w:hAnsi="Arial" w:cs="Arial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proofErr w:type="gramStart"/>
      <w:r w:rsidRPr="00D7413C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1A1903" w:rsidRPr="00D7413C" w:rsidRDefault="001A1903" w:rsidP="00D7413C">
      <w:pPr>
        <w:pStyle w:val="a6"/>
        <w:rPr>
          <w:rFonts w:ascii="Arial" w:hAnsi="Arial" w:cs="Arial"/>
        </w:rPr>
      </w:pPr>
    </w:p>
    <w:p w:rsidR="00D7413C" w:rsidRPr="00D7413C" w:rsidRDefault="00D7413C" w:rsidP="00D7413C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1A1903" w:rsidRPr="001A1903" w:rsidRDefault="001A1903" w:rsidP="001A19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1A1903">
        <w:rPr>
          <w:rFonts w:ascii="Arial" w:hAnsi="Arial" w:cs="Arial"/>
        </w:rPr>
        <w:t>2. Настоящее решение вступает в силу после его официального опубликования (обнародования) в установленном порядке.</w:t>
      </w:r>
    </w:p>
    <w:p w:rsidR="001A1903" w:rsidRPr="001A1903" w:rsidRDefault="001A1903" w:rsidP="001A19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A1903" w:rsidRPr="001A1903" w:rsidRDefault="001A1903" w:rsidP="001A1903">
      <w:pPr>
        <w:widowControl w:val="0"/>
        <w:jc w:val="both"/>
        <w:rPr>
          <w:sz w:val="26"/>
          <w:szCs w:val="26"/>
        </w:rPr>
      </w:pPr>
    </w:p>
    <w:p w:rsidR="001A1903" w:rsidRPr="001A1903" w:rsidRDefault="001A1903" w:rsidP="001A1903">
      <w:pPr>
        <w:widowControl w:val="0"/>
        <w:jc w:val="both"/>
        <w:rPr>
          <w:sz w:val="26"/>
          <w:szCs w:val="26"/>
        </w:rPr>
      </w:pPr>
    </w:p>
    <w:p w:rsidR="001A1903" w:rsidRPr="001A1903" w:rsidRDefault="001A1903" w:rsidP="001A1903">
      <w:pPr>
        <w:widowControl w:val="0"/>
        <w:jc w:val="both"/>
        <w:rPr>
          <w:sz w:val="26"/>
          <w:szCs w:val="26"/>
        </w:rPr>
      </w:pPr>
    </w:p>
    <w:p w:rsidR="001A1903" w:rsidRPr="001A1903" w:rsidRDefault="001A1903" w:rsidP="001A1903">
      <w:pPr>
        <w:jc w:val="both"/>
        <w:rPr>
          <w:rFonts w:ascii="Arial" w:hAnsi="Arial" w:cs="Arial"/>
          <w:bCs/>
          <w:color w:val="000000"/>
        </w:rPr>
      </w:pPr>
      <w:r w:rsidRPr="001A1903">
        <w:rPr>
          <w:rFonts w:ascii="Arial" w:hAnsi="Arial" w:cs="Arial"/>
          <w:bCs/>
          <w:color w:val="000000"/>
        </w:rPr>
        <w:t>Председатель Собрания депутатов</w:t>
      </w:r>
    </w:p>
    <w:p w:rsidR="001A1903" w:rsidRPr="001A1903" w:rsidRDefault="00BC56F6" w:rsidP="001A1903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Нехаевского</w:t>
      </w:r>
      <w:r w:rsidR="001A1903" w:rsidRPr="001A1903">
        <w:rPr>
          <w:rFonts w:ascii="Arial" w:hAnsi="Arial" w:cs="Arial"/>
          <w:bCs/>
          <w:color w:val="000000"/>
        </w:rPr>
        <w:t xml:space="preserve"> сельсовета</w:t>
      </w:r>
    </w:p>
    <w:p w:rsidR="001A1903" w:rsidRPr="001A1903" w:rsidRDefault="001A1903" w:rsidP="001A1903">
      <w:pPr>
        <w:jc w:val="both"/>
        <w:rPr>
          <w:rFonts w:ascii="Arial" w:hAnsi="Arial" w:cs="Arial"/>
          <w:bCs/>
          <w:color w:val="000000"/>
        </w:rPr>
      </w:pPr>
      <w:r w:rsidRPr="001A1903">
        <w:rPr>
          <w:rFonts w:ascii="Arial" w:hAnsi="Arial" w:cs="Arial"/>
          <w:bCs/>
          <w:color w:val="000000"/>
        </w:rPr>
        <w:t xml:space="preserve">Рыльского района                                                          </w:t>
      </w:r>
      <w:r w:rsidR="00BC56F6">
        <w:rPr>
          <w:rFonts w:ascii="Arial" w:hAnsi="Arial" w:cs="Arial"/>
          <w:bCs/>
          <w:color w:val="000000"/>
        </w:rPr>
        <w:t xml:space="preserve">                    Л.Я.Пивкина </w:t>
      </w:r>
    </w:p>
    <w:p w:rsidR="001A1903" w:rsidRPr="001A1903" w:rsidRDefault="001A1903" w:rsidP="001A1903">
      <w:pPr>
        <w:jc w:val="both"/>
        <w:rPr>
          <w:rFonts w:ascii="Arial" w:hAnsi="Arial" w:cs="Arial"/>
          <w:bCs/>
          <w:color w:val="000000"/>
        </w:rPr>
      </w:pPr>
    </w:p>
    <w:p w:rsidR="001A1903" w:rsidRPr="001A1903" w:rsidRDefault="001A1903" w:rsidP="001A1903">
      <w:pPr>
        <w:jc w:val="both"/>
        <w:rPr>
          <w:rFonts w:ascii="Arial" w:hAnsi="Arial" w:cs="Arial"/>
          <w:bCs/>
          <w:color w:val="000000"/>
        </w:rPr>
      </w:pPr>
    </w:p>
    <w:p w:rsidR="001A1903" w:rsidRPr="001A1903" w:rsidRDefault="001A1903" w:rsidP="001A1903">
      <w:pPr>
        <w:jc w:val="both"/>
        <w:rPr>
          <w:rFonts w:ascii="Arial" w:hAnsi="Arial" w:cs="Arial"/>
          <w:bCs/>
          <w:color w:val="000000"/>
        </w:rPr>
      </w:pPr>
    </w:p>
    <w:p w:rsidR="001A1903" w:rsidRPr="001A1903" w:rsidRDefault="001A1903" w:rsidP="001A1903">
      <w:pPr>
        <w:jc w:val="both"/>
        <w:rPr>
          <w:rFonts w:ascii="Arial" w:hAnsi="Arial" w:cs="Arial"/>
        </w:rPr>
      </w:pPr>
      <w:r w:rsidRPr="001A1903">
        <w:rPr>
          <w:rFonts w:ascii="Arial" w:hAnsi="Arial" w:cs="Arial"/>
        </w:rPr>
        <w:t xml:space="preserve">Глава </w:t>
      </w:r>
      <w:r w:rsidR="00BC56F6">
        <w:rPr>
          <w:rFonts w:ascii="Arial" w:hAnsi="Arial" w:cs="Arial"/>
        </w:rPr>
        <w:t>Нехаевского</w:t>
      </w:r>
      <w:r w:rsidRPr="001A1903">
        <w:rPr>
          <w:rFonts w:ascii="Arial" w:hAnsi="Arial" w:cs="Arial"/>
        </w:rPr>
        <w:t xml:space="preserve"> сельсовета</w:t>
      </w:r>
    </w:p>
    <w:p w:rsidR="00BC56F6" w:rsidRPr="001A1903" w:rsidRDefault="001A1903" w:rsidP="001A1903">
      <w:pPr>
        <w:tabs>
          <w:tab w:val="left" w:pos="6480"/>
        </w:tabs>
        <w:rPr>
          <w:rFonts w:ascii="Arial" w:hAnsi="Arial" w:cs="Arial"/>
        </w:rPr>
      </w:pPr>
      <w:r w:rsidRPr="001A1903">
        <w:rPr>
          <w:rFonts w:ascii="Arial" w:hAnsi="Arial" w:cs="Arial"/>
        </w:rPr>
        <w:t xml:space="preserve">Рыльского района                                         </w:t>
      </w:r>
      <w:r w:rsidR="00BC56F6">
        <w:rPr>
          <w:rFonts w:ascii="Arial" w:hAnsi="Arial" w:cs="Arial"/>
        </w:rPr>
        <w:t xml:space="preserve">     </w:t>
      </w:r>
      <w:r w:rsidR="00BC56F6">
        <w:rPr>
          <w:rFonts w:ascii="Arial" w:hAnsi="Arial" w:cs="Arial"/>
        </w:rPr>
        <w:tab/>
        <w:t xml:space="preserve">           С.А.Керусов</w:t>
      </w:r>
    </w:p>
    <w:p w:rsidR="00D7413C" w:rsidRPr="00D7413C" w:rsidRDefault="00D7413C" w:rsidP="00D7413C">
      <w:pPr>
        <w:rPr>
          <w:rFonts w:ascii="Arial" w:hAnsi="Arial" w:cs="Arial"/>
        </w:rPr>
      </w:pPr>
    </w:p>
    <w:p w:rsidR="00D7413C" w:rsidRPr="007F605E" w:rsidRDefault="00D7413C" w:rsidP="007F605E">
      <w:pPr>
        <w:rPr>
          <w:rFonts w:ascii="Arial" w:hAnsi="Arial" w:cs="Arial"/>
          <w:color w:val="000000"/>
          <w:shd w:val="clear" w:color="auto" w:fill="FFFFFF"/>
        </w:rPr>
      </w:pPr>
    </w:p>
    <w:p w:rsidR="007F605E" w:rsidRPr="007F605E" w:rsidRDefault="007F605E" w:rsidP="007F605E">
      <w:pPr>
        <w:rPr>
          <w:rFonts w:ascii="Arial" w:hAnsi="Arial" w:cs="Arial"/>
          <w:color w:val="000000"/>
          <w:shd w:val="clear" w:color="auto" w:fill="FFFFFF"/>
        </w:rPr>
      </w:pPr>
    </w:p>
    <w:p w:rsidR="007F605E" w:rsidRPr="007F605E" w:rsidRDefault="007F605E" w:rsidP="007F605E">
      <w:pPr>
        <w:rPr>
          <w:rFonts w:ascii="Arial" w:hAnsi="Arial" w:cs="Arial"/>
          <w:bCs/>
        </w:rPr>
      </w:pPr>
    </w:p>
    <w:sectPr w:rsidR="007F605E" w:rsidRPr="007F605E" w:rsidSect="00EB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54407"/>
    <w:multiLevelType w:val="multilevel"/>
    <w:tmpl w:val="E214A1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D45627C"/>
    <w:multiLevelType w:val="multilevel"/>
    <w:tmpl w:val="A132A40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C29"/>
    <w:rsid w:val="000D2223"/>
    <w:rsid w:val="001A1903"/>
    <w:rsid w:val="003E6C29"/>
    <w:rsid w:val="00650BC1"/>
    <w:rsid w:val="007F605E"/>
    <w:rsid w:val="00BA4DF3"/>
    <w:rsid w:val="00BC56F6"/>
    <w:rsid w:val="00D7413C"/>
    <w:rsid w:val="00EB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7F60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605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7413C"/>
  </w:style>
  <w:style w:type="paragraph" w:styleId="a6">
    <w:name w:val="No Spacing"/>
    <w:uiPriority w:val="1"/>
    <w:qFormat/>
    <w:rsid w:val="00D7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7329;fld=134;dst=100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ПК1</cp:lastModifiedBy>
  <cp:revision>2</cp:revision>
  <dcterms:created xsi:type="dcterms:W3CDTF">2023-03-22T12:51:00Z</dcterms:created>
  <dcterms:modified xsi:type="dcterms:W3CDTF">2023-03-22T12:51:00Z</dcterms:modified>
</cp:coreProperties>
</file>