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1" w:rsidRPr="00CB49AB" w:rsidRDefault="002E6C91" w:rsidP="00CB49AB">
      <w:pPr>
        <w:ind w:firstLine="902"/>
        <w:jc w:val="right"/>
      </w:pPr>
      <w:r w:rsidRPr="00CB49AB">
        <w:rPr>
          <w:sz w:val="48"/>
          <w:szCs w:val="48"/>
        </w:rPr>
        <w:t xml:space="preserve">                          </w:t>
      </w:r>
    </w:p>
    <w:p w:rsidR="002E6C91" w:rsidRDefault="002E6C91" w:rsidP="002E6C91"/>
    <w:p w:rsidR="002E6C91" w:rsidRPr="000F254B" w:rsidRDefault="002E6C91" w:rsidP="002E6C91">
      <w:pPr>
        <w:pStyle w:val="a3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0F254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E6C91" w:rsidRPr="000F254B" w:rsidRDefault="002869C7" w:rsidP="002E6C91">
      <w:pPr>
        <w:pStyle w:val="a3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НЕХАЕВСКОГО</w:t>
      </w:r>
      <w:r w:rsidR="002E6C91" w:rsidRPr="000F254B">
        <w:rPr>
          <w:rFonts w:ascii="Arial" w:hAnsi="Arial" w:cs="Arial"/>
          <w:b/>
          <w:bCs/>
          <w:sz w:val="32"/>
          <w:szCs w:val="32"/>
        </w:rPr>
        <w:t xml:space="preserve"> </w:t>
      </w:r>
      <w:r w:rsidR="000F254B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F254B" w:rsidRDefault="000F254B" w:rsidP="002E6C9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 РАЙОНА</w:t>
      </w:r>
    </w:p>
    <w:p w:rsidR="000F254B" w:rsidRDefault="002E6C91" w:rsidP="002E6C9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F254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E6C91" w:rsidRDefault="002E6C91" w:rsidP="002E6C91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F254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F254B" w:rsidRPr="000F254B" w:rsidRDefault="002869C7" w:rsidP="002E6C91">
      <w:pPr>
        <w:pStyle w:val="a3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</w:t>
      </w:r>
      <w:r w:rsidR="0030769B">
        <w:rPr>
          <w:rFonts w:ascii="Arial" w:hAnsi="Arial" w:cs="Arial"/>
          <w:b/>
          <w:bCs/>
          <w:sz w:val="32"/>
          <w:szCs w:val="32"/>
        </w:rPr>
        <w:t xml:space="preserve">  марта </w:t>
      </w:r>
      <w:r w:rsidR="001F7BE8">
        <w:rPr>
          <w:rFonts w:ascii="Arial" w:hAnsi="Arial" w:cs="Arial"/>
          <w:b/>
          <w:bCs/>
          <w:sz w:val="32"/>
          <w:szCs w:val="32"/>
        </w:rPr>
        <w:t>2024</w:t>
      </w:r>
      <w:r w:rsidR="000F254B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60</w:t>
      </w:r>
    </w:p>
    <w:p w:rsidR="002E6C91" w:rsidRPr="000F254B" w:rsidRDefault="002E6C91" w:rsidP="002E6C91">
      <w:pPr>
        <w:pStyle w:val="a3"/>
        <w:spacing w:before="0" w:beforeAutospacing="0" w:after="0"/>
        <w:rPr>
          <w:rFonts w:ascii="Arial" w:hAnsi="Arial" w:cs="Arial"/>
          <w:sz w:val="32"/>
          <w:szCs w:val="32"/>
        </w:rPr>
      </w:pPr>
    </w:p>
    <w:p w:rsidR="002E6C91" w:rsidRPr="000F254B" w:rsidRDefault="002E6C91" w:rsidP="000F254B">
      <w:pPr>
        <w:jc w:val="center"/>
        <w:rPr>
          <w:rFonts w:ascii="Arial" w:hAnsi="Arial" w:cs="Arial"/>
          <w:b/>
          <w:sz w:val="32"/>
          <w:szCs w:val="32"/>
        </w:rPr>
      </w:pPr>
      <w:r w:rsidRPr="000F254B">
        <w:rPr>
          <w:rFonts w:ascii="Arial" w:hAnsi="Arial" w:cs="Arial"/>
          <w:b/>
          <w:sz w:val="32"/>
          <w:szCs w:val="32"/>
        </w:rPr>
        <w:t>Об утверждении отчета об объеме закупок</w:t>
      </w:r>
    </w:p>
    <w:p w:rsidR="002E6C91" w:rsidRPr="000F254B" w:rsidRDefault="001F7BE8" w:rsidP="000F25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 субъектов малого предпринимательства и социально ориентированных некоммерческих </w:t>
      </w:r>
      <w:proofErr w:type="gramStart"/>
      <w:r>
        <w:rPr>
          <w:rFonts w:ascii="Arial" w:hAnsi="Arial" w:cs="Arial"/>
          <w:b/>
          <w:sz w:val="32"/>
          <w:szCs w:val="32"/>
        </w:rPr>
        <w:t>организациях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за 2023</w:t>
      </w:r>
      <w:r w:rsidR="002E6C91" w:rsidRPr="000F254B">
        <w:rPr>
          <w:rFonts w:ascii="Arial" w:hAnsi="Arial" w:cs="Arial"/>
          <w:b/>
          <w:sz w:val="32"/>
          <w:szCs w:val="32"/>
        </w:rPr>
        <w:t xml:space="preserve"> год</w:t>
      </w:r>
    </w:p>
    <w:p w:rsidR="002E6C91" w:rsidRDefault="002E6C91" w:rsidP="002E6C91"/>
    <w:p w:rsidR="002E6C91" w:rsidRDefault="002E6C91" w:rsidP="002E6C91"/>
    <w:p w:rsidR="002E6C91" w:rsidRPr="000F254B" w:rsidRDefault="002E6C91" w:rsidP="004A6A33">
      <w:pPr>
        <w:ind w:firstLine="709"/>
        <w:jc w:val="both"/>
        <w:rPr>
          <w:rFonts w:ascii="Arial" w:hAnsi="Arial" w:cs="Arial"/>
        </w:rPr>
      </w:pPr>
      <w:proofErr w:type="gramStart"/>
      <w:r w:rsidRPr="000F254B">
        <w:rPr>
          <w:rFonts w:ascii="Arial" w:hAnsi="Arial" w:cs="Arial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</w:t>
      </w:r>
      <w:r w:rsidR="00DB5198">
        <w:rPr>
          <w:rFonts w:ascii="Arial" w:hAnsi="Arial" w:cs="Arial"/>
        </w:rPr>
        <w:t>оссийской Фед</w:t>
      </w:r>
      <w:r w:rsidR="001F7BE8">
        <w:rPr>
          <w:rFonts w:ascii="Arial" w:hAnsi="Arial" w:cs="Arial"/>
        </w:rPr>
        <w:t>ерации от 17 марта 2015 года № 238 «О порядке подготовки отчета об объеме закупок у субъектов малого предпринимательства и социально ориентированных</w:t>
      </w:r>
      <w:r w:rsidR="0069478A">
        <w:rPr>
          <w:rFonts w:ascii="Arial" w:hAnsi="Arial" w:cs="Arial"/>
        </w:rPr>
        <w:t xml:space="preserve"> некоммерческих организаций, его размещении в единой информационной системе и внесении изменений в Положение о Межведомственной</w:t>
      </w:r>
      <w:proofErr w:type="gramEnd"/>
      <w:r w:rsidR="0069478A">
        <w:rPr>
          <w:rFonts w:ascii="Arial" w:hAnsi="Arial" w:cs="Arial"/>
        </w:rPr>
        <w:t xml:space="preserve"> комиссии по отюору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 w:rsidR="0069478A">
        <w:rPr>
          <w:rFonts w:ascii="Arial" w:hAnsi="Arial" w:cs="Arial"/>
        </w:rPr>
        <w:t>Федерации</w:t>
      </w:r>
      <w:proofErr w:type="gramEnd"/>
      <w:r w:rsidR="0069478A">
        <w:rPr>
          <w:rFonts w:ascii="Arial" w:hAnsi="Arial" w:cs="Arial"/>
        </w:rPr>
        <w:t xml:space="preserve"> на основе </w:t>
      </w:r>
      <w:proofErr w:type="spellStart"/>
      <w:r w:rsidR="0069478A">
        <w:rPr>
          <w:rFonts w:ascii="Arial" w:hAnsi="Arial" w:cs="Arial"/>
        </w:rPr>
        <w:t>проекного</w:t>
      </w:r>
      <w:proofErr w:type="spellEnd"/>
      <w:r w:rsidR="0069478A">
        <w:rPr>
          <w:rFonts w:ascii="Arial" w:hAnsi="Arial" w:cs="Arial"/>
        </w:rPr>
        <w:t xml:space="preserve"> финансирования» </w:t>
      </w:r>
      <w:r w:rsidRPr="000F254B">
        <w:rPr>
          <w:rFonts w:ascii="Arial" w:hAnsi="Arial" w:cs="Arial"/>
        </w:rPr>
        <w:t xml:space="preserve">администрация </w:t>
      </w:r>
      <w:r w:rsidR="002869C7">
        <w:rPr>
          <w:rFonts w:ascii="Arial" w:hAnsi="Arial" w:cs="Arial"/>
        </w:rPr>
        <w:t>Нехаевского</w:t>
      </w:r>
      <w:r w:rsidRPr="000F254B">
        <w:rPr>
          <w:rFonts w:ascii="Arial" w:hAnsi="Arial" w:cs="Arial"/>
        </w:rPr>
        <w:t xml:space="preserve"> сельсовета Рыльского рай</w:t>
      </w:r>
      <w:r w:rsidR="000F254B">
        <w:rPr>
          <w:rFonts w:ascii="Arial" w:hAnsi="Arial" w:cs="Arial"/>
        </w:rPr>
        <w:t>она Курской области постановляет</w:t>
      </w:r>
      <w:r w:rsidRPr="000F254B">
        <w:rPr>
          <w:rFonts w:ascii="Arial" w:hAnsi="Arial" w:cs="Arial"/>
        </w:rPr>
        <w:t>:</w:t>
      </w:r>
    </w:p>
    <w:p w:rsidR="002E6C91" w:rsidRPr="000F254B" w:rsidRDefault="002E6C91" w:rsidP="002E6C91">
      <w:pPr>
        <w:ind w:firstLine="709"/>
        <w:jc w:val="both"/>
        <w:rPr>
          <w:rFonts w:ascii="Arial" w:hAnsi="Arial" w:cs="Arial"/>
        </w:rPr>
      </w:pPr>
      <w:r w:rsidRPr="000F254B">
        <w:rPr>
          <w:rFonts w:ascii="Arial" w:hAnsi="Arial" w:cs="Arial"/>
        </w:rPr>
        <w:t xml:space="preserve">1. Утвердить прилагаемый отчет об объеме закупок </w:t>
      </w:r>
      <w:r w:rsidR="007F61E6">
        <w:rPr>
          <w:rFonts w:ascii="Arial" w:hAnsi="Arial" w:cs="Arial"/>
        </w:rPr>
        <w:t xml:space="preserve">у субъектов малого предпринимательства и социально ориентированных некоммерческих </w:t>
      </w:r>
      <w:r w:rsidR="002869C7">
        <w:rPr>
          <w:rFonts w:ascii="Arial" w:hAnsi="Arial" w:cs="Arial"/>
        </w:rPr>
        <w:t xml:space="preserve">организациях за 2023 </w:t>
      </w:r>
      <w:r w:rsidRPr="000F254B">
        <w:rPr>
          <w:rFonts w:ascii="Arial" w:hAnsi="Arial" w:cs="Arial"/>
        </w:rPr>
        <w:t xml:space="preserve"> год.</w:t>
      </w:r>
    </w:p>
    <w:p w:rsidR="002E6C91" w:rsidRPr="000F254B" w:rsidRDefault="002E6C91" w:rsidP="002E6C91">
      <w:pPr>
        <w:ind w:firstLine="709"/>
        <w:jc w:val="both"/>
        <w:rPr>
          <w:rFonts w:ascii="Arial" w:hAnsi="Arial" w:cs="Arial"/>
        </w:rPr>
      </w:pPr>
      <w:r w:rsidRPr="000F254B">
        <w:rPr>
          <w:rFonts w:ascii="Arial" w:hAnsi="Arial" w:cs="Arial"/>
        </w:rPr>
        <w:t xml:space="preserve">2. Контрактному управляющему </w:t>
      </w:r>
      <w:proofErr w:type="gramStart"/>
      <w:r w:rsidRPr="000F254B">
        <w:rPr>
          <w:rFonts w:ascii="Arial" w:hAnsi="Arial" w:cs="Arial"/>
        </w:rPr>
        <w:t>разместить отчет</w:t>
      </w:r>
      <w:proofErr w:type="gramEnd"/>
      <w:r w:rsidRPr="000F254B">
        <w:rPr>
          <w:rFonts w:ascii="Arial" w:hAnsi="Arial" w:cs="Arial"/>
        </w:rPr>
        <w:t xml:space="preserve"> об объеме закупок </w:t>
      </w:r>
      <w:r w:rsidR="007F61E6">
        <w:rPr>
          <w:rFonts w:ascii="Arial" w:hAnsi="Arial" w:cs="Arial"/>
        </w:rPr>
        <w:t>у субъектов малого предпринимательства и социально ориентированных некоммерческих организациях за 2023</w:t>
      </w:r>
      <w:r w:rsidRPr="000F254B">
        <w:rPr>
          <w:rFonts w:ascii="Arial" w:hAnsi="Arial" w:cs="Arial"/>
        </w:rPr>
        <w:t xml:space="preserve"> год, на официальном сайте РФ «www.zakupki.gov.ru» в информационно-телекоммуникационной сети «Интернет» в соответствии с действующим законодательством.</w:t>
      </w:r>
    </w:p>
    <w:p w:rsidR="002E6C91" w:rsidRPr="000F254B" w:rsidRDefault="002E6C91" w:rsidP="002E6C91">
      <w:pPr>
        <w:ind w:firstLine="709"/>
        <w:jc w:val="both"/>
        <w:rPr>
          <w:rFonts w:ascii="Arial" w:hAnsi="Arial" w:cs="Arial"/>
        </w:rPr>
      </w:pPr>
      <w:r w:rsidRPr="000F254B">
        <w:rPr>
          <w:rFonts w:ascii="Arial" w:hAnsi="Arial" w:cs="Arial"/>
        </w:rPr>
        <w:t xml:space="preserve">3. Настоящее постановление вступает в силу со дня подписания и подлежит размещению в информационно-телекоммуникационной сети «Интернет» на официальном сайте Администрации </w:t>
      </w:r>
      <w:r w:rsidR="002869C7">
        <w:rPr>
          <w:rFonts w:ascii="Arial" w:hAnsi="Arial" w:cs="Arial"/>
        </w:rPr>
        <w:t>Нехаевского</w:t>
      </w:r>
      <w:r w:rsidRPr="000F254B">
        <w:rPr>
          <w:rFonts w:ascii="Arial" w:hAnsi="Arial" w:cs="Arial"/>
        </w:rPr>
        <w:t xml:space="preserve"> сельсовета</w:t>
      </w:r>
      <w:r w:rsidR="00BF2ABD">
        <w:rPr>
          <w:rFonts w:ascii="Arial" w:hAnsi="Arial" w:cs="Arial"/>
        </w:rPr>
        <w:t>.</w:t>
      </w:r>
    </w:p>
    <w:p w:rsidR="002E6C91" w:rsidRPr="000F254B" w:rsidRDefault="002E6C91" w:rsidP="002E6C91">
      <w:pPr>
        <w:ind w:firstLine="709"/>
        <w:rPr>
          <w:rFonts w:ascii="Arial" w:hAnsi="Arial" w:cs="Arial"/>
        </w:rPr>
      </w:pPr>
    </w:p>
    <w:p w:rsidR="002E6C91" w:rsidRDefault="002E6C91" w:rsidP="002E6C91">
      <w:pPr>
        <w:ind w:right="4819"/>
        <w:jc w:val="both"/>
        <w:rPr>
          <w:rFonts w:ascii="Arial" w:hAnsi="Arial" w:cs="Arial"/>
        </w:rPr>
      </w:pPr>
    </w:p>
    <w:p w:rsidR="000F254B" w:rsidRDefault="000F254B" w:rsidP="002E6C91">
      <w:pPr>
        <w:ind w:right="4819"/>
        <w:jc w:val="both"/>
        <w:rPr>
          <w:rFonts w:ascii="Arial" w:hAnsi="Arial" w:cs="Arial"/>
        </w:rPr>
      </w:pPr>
    </w:p>
    <w:p w:rsidR="000F254B" w:rsidRPr="000F254B" w:rsidRDefault="000F254B" w:rsidP="002E6C91">
      <w:pPr>
        <w:ind w:right="4819"/>
        <w:jc w:val="both"/>
        <w:rPr>
          <w:rFonts w:ascii="Arial" w:hAnsi="Arial" w:cs="Arial"/>
        </w:rPr>
      </w:pPr>
    </w:p>
    <w:p w:rsidR="002E6C91" w:rsidRPr="000F254B" w:rsidRDefault="002869C7" w:rsidP="002E6C91">
      <w:pPr>
        <w:ind w:right="481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Глава </w:t>
      </w:r>
      <w:r w:rsidR="002E6C91" w:rsidRPr="000F254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Нехаевского </w:t>
      </w:r>
      <w:r w:rsidR="002E6C91" w:rsidRPr="000F254B">
        <w:rPr>
          <w:rFonts w:ascii="Arial" w:hAnsi="Arial" w:cs="Arial"/>
          <w:noProof/>
        </w:rPr>
        <w:t>сельсовета</w:t>
      </w:r>
    </w:p>
    <w:p w:rsidR="002E6C91" w:rsidRPr="000F254B" w:rsidRDefault="002E6C91" w:rsidP="002E6C91">
      <w:pPr>
        <w:jc w:val="both"/>
        <w:rPr>
          <w:rFonts w:ascii="Arial" w:hAnsi="Arial" w:cs="Arial"/>
          <w:noProof/>
        </w:rPr>
      </w:pPr>
      <w:r w:rsidRPr="000F254B">
        <w:rPr>
          <w:rFonts w:ascii="Arial" w:hAnsi="Arial" w:cs="Arial"/>
          <w:noProof/>
        </w:rPr>
        <w:t xml:space="preserve">Рыльского района                                                                           </w:t>
      </w:r>
      <w:r w:rsidR="002869C7">
        <w:rPr>
          <w:rFonts w:ascii="Arial" w:hAnsi="Arial" w:cs="Arial"/>
          <w:noProof/>
        </w:rPr>
        <w:t xml:space="preserve">      С.А.Керусов</w:t>
      </w:r>
      <w:r w:rsidR="005D038D" w:rsidRPr="000F254B">
        <w:rPr>
          <w:rFonts w:ascii="Arial" w:hAnsi="Arial" w:cs="Arial"/>
          <w:noProof/>
        </w:rPr>
        <w:t xml:space="preserve">             </w:t>
      </w:r>
      <w:r w:rsidRPr="000F254B">
        <w:rPr>
          <w:rFonts w:ascii="Arial" w:hAnsi="Arial" w:cs="Arial"/>
          <w:noProof/>
        </w:rPr>
        <w:t xml:space="preserve">  </w:t>
      </w:r>
    </w:p>
    <w:p w:rsidR="007A5670" w:rsidRPr="000F254B" w:rsidRDefault="007A5670">
      <w:pPr>
        <w:rPr>
          <w:rFonts w:ascii="Arial" w:hAnsi="Arial" w:cs="Arial"/>
        </w:rPr>
      </w:pPr>
    </w:p>
    <w:sectPr w:rsidR="007A5670" w:rsidRPr="000F254B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6C91"/>
    <w:rsid w:val="000A4FCE"/>
    <w:rsid w:val="000F254B"/>
    <w:rsid w:val="001803F1"/>
    <w:rsid w:val="001B2C92"/>
    <w:rsid w:val="001F7BE8"/>
    <w:rsid w:val="00254BED"/>
    <w:rsid w:val="002869C7"/>
    <w:rsid w:val="002A2A1D"/>
    <w:rsid w:val="002C414B"/>
    <w:rsid w:val="002E6C91"/>
    <w:rsid w:val="0030769B"/>
    <w:rsid w:val="00404850"/>
    <w:rsid w:val="00405743"/>
    <w:rsid w:val="00480EDF"/>
    <w:rsid w:val="004A6A33"/>
    <w:rsid w:val="004D388E"/>
    <w:rsid w:val="004E3995"/>
    <w:rsid w:val="005A722B"/>
    <w:rsid w:val="005B74C4"/>
    <w:rsid w:val="005D038D"/>
    <w:rsid w:val="0062377F"/>
    <w:rsid w:val="00664D90"/>
    <w:rsid w:val="00686616"/>
    <w:rsid w:val="0069478A"/>
    <w:rsid w:val="007976A2"/>
    <w:rsid w:val="007A5670"/>
    <w:rsid w:val="007F61E6"/>
    <w:rsid w:val="008E00C5"/>
    <w:rsid w:val="009006D4"/>
    <w:rsid w:val="009178DD"/>
    <w:rsid w:val="00AA169D"/>
    <w:rsid w:val="00B525D9"/>
    <w:rsid w:val="00BC31E8"/>
    <w:rsid w:val="00BF2ABD"/>
    <w:rsid w:val="00CB49AB"/>
    <w:rsid w:val="00D717C0"/>
    <w:rsid w:val="00D86A2F"/>
    <w:rsid w:val="00DB5198"/>
    <w:rsid w:val="00E33845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C91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2E6C91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E6C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C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4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2</cp:revision>
  <cp:lastPrinted>2022-03-25T13:24:00Z</cp:lastPrinted>
  <dcterms:created xsi:type="dcterms:W3CDTF">2024-03-26T10:56:00Z</dcterms:created>
  <dcterms:modified xsi:type="dcterms:W3CDTF">2024-03-26T10:56:00Z</dcterms:modified>
</cp:coreProperties>
</file>